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88" w:rsidRPr="00162C88" w:rsidRDefault="00162C88" w:rsidP="00162C88">
      <w:pPr>
        <w:spacing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48"/>
          <w:szCs w:val="48"/>
          <w:lang w:val="en-US"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48"/>
          <w:szCs w:val="48"/>
          <w:lang w:eastAsia="ru-RU"/>
        </w:rPr>
        <w:t>Программа форума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9:00-10:00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Регистрация участников. Утренний кофе.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10:00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Открытие форума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Олег Леонидович Кузнецов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Президент университета «Дубна». Доктор технических наук, профессор. Лауреат Государственной премии СССР. Заслуженный деятель науки и техники Российской Федерации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Валерий Эдуардович Прох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мэр города, Советник Главы города Дубна, заместитель Председателя Совета директоров градообразующих предприятий города.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Смирнов Никита Александрович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Заместитель Руководителя Администрации города Дубна (по вопросам инвестиций, инноваций и информационных технологий)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10:10-10:40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Георгий Борисович</w:t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 Клейнер</w:t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 Российский ученый-экономист. Центральный экономико-математический институт Российской Академии НАук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Экономика будущего и будущие экономисты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10:40-11:00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Марк Ширченко. Объединенный Институт Ядерных Исследований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Наука вчера, сегодня и завтра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11:00-12:00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Алёна Владимирская. PRUFFI, Антирабство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Мифы и реалии "профессий будущего": о каких профессиях больше всего пишут, а какие будут реально востребованы бизнесом в горизонте 5-7 лет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12:00-12:30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Перерыв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12:30-13:00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Ярослав Капустинский. РОЦИТ, BuduGuru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Профессионалы века технологий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Как меняется понятие работы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Почему стоит подумать о том, чтобы стать айтишником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Простые шаги для создания личной образовательной траектории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13:00-13:30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Юрий Берченко. Google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О'Кей Google, какие профессии будут востребованы в будущем?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Google много внимания уделяет развитию новых технологий в различных отраслях, начиная от сбора и обработки информации, заканчивая разработками систем для умного дома, транспортом и медициной.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По мнению компании, в будущем машинное обучение станет повсеместным явлением, всё вокруг будет подключено к Интернету, а взаимодействие с устройствами будет осуществляться с помощью голоса и 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жестами в пространстве.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Какие профессии будут востребованы, когда почти всё сможет делать робот и алгоритмы?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13:30-14:30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Иван Алёхин. Предприниматель и основатель компании iQube. Генеральный директор ООО «Новые технологии». Основатель STARTUP SHOW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Диалог о предпринимательстве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14:30-15:30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Обеденный перерыв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15:30-16:30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Андрей Комиссаров. 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Gamified Education CS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Мини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 xml:space="preserve"> 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форсайт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 xml:space="preserve"> 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сессия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 xml:space="preserve">. 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Компетенции для будущего: чему и как учиться, чтобы быть нужным через 10 лет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Как меняется мир, куда движутся компании, что делать и чему учиться чтобы не только не отстать от поезда, но еще и быть высоковостребованным специалистом.</w:t>
      </w:r>
      <w:r w:rsidRPr="00162C8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16:30-17:00</w:t>
      </w:r>
    </w:p>
    <w:p w:rsidR="00162C88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Ксения Авдей. Диалогия</w:t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162C8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Навыки будущего. Что поможет в любой работе?</w:t>
      </w: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Уже сейчас до 90% отказов кандидатам происходят по причине отсутствия определенных soft skills. Что это и почему так важно для работодателя?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МАЛЫЙ ЗАЛ</w:t>
      </w:r>
      <w:r w:rsidRPr="00162C8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br/>
      </w: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17:00-18:00</w:t>
      </w:r>
    </w:p>
    <w:p w:rsidR="00162C88" w:rsidRPr="00162C88" w:rsidRDefault="00162C88" w:rsidP="00162C88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(18+) Лекция-консультация: 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как помочь себе/ ребенку выбрать профессию? На вопросы отвечают</w:t>
      </w:r>
      <w:r w:rsidRPr="00162C88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Ксения Авдей</w:t>
      </w:r>
      <w:r w:rsidRPr="00162C88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и</w:t>
      </w:r>
      <w:r w:rsidRPr="00162C88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Лариса Мишенина. Диалогия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В интерактивном формате пройдет консультация всех желающих получить конкретные ответы на свои вопросы:</w:t>
      </w:r>
      <w:r w:rsidRPr="00162C88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как помочь выбрать ребенку подходящий вуз?</w:t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почему ребенок не хочет учиться и выбирать себе профессию?</w:t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очное или заочное?</w:t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учиться или работать?</w:t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ребенок не знает, чего хочет. как помочь и не навредить?</w:t>
      </w:r>
    </w:p>
    <w:p w:rsidR="00162C88" w:rsidRPr="00162C88" w:rsidRDefault="00162C88" w:rsidP="00162C88">
      <w:pPr>
        <w:numPr>
          <w:ilvl w:val="0"/>
          <w:numId w:val="1"/>
        </w:numPr>
        <w:spacing w:before="100" w:beforeAutospacing="1" w:after="100" w:afterAutospacing="1" w:line="240" w:lineRule="auto"/>
        <w:ind w:left="95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профориентация: помогает ли?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ОСНОВНОЙ ЗАЛ</w:t>
      </w:r>
      <w:r w:rsidRPr="00162C8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br/>
      </w: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17:00-18:00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Алла Попова. Кандидат психологических наук, доцент Университета управления Правительства Москвы, бизнес-тренер, карьерный консультант. </w:t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br/>
      </w:r>
      <w:r w:rsidRPr="00162C88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3 правильных шага для успешной карьеры </w:t>
      </w:r>
      <w:r w:rsidRPr="00162C88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Что такое карьера, какая бывает карьера, как не попасть в карьерные ловушки, какие бывают карьерные стратегии, осознанное отношение к карьере, какие правильные шаги надо сделать в начале карьеры, чтоб она была супер-успешной.</w:t>
      </w:r>
      <w:r w:rsidRPr="00162C88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</w:p>
    <w:p w:rsidR="00162C88" w:rsidRPr="00162C88" w:rsidRDefault="00162C88" w:rsidP="00162C88">
      <w:pPr>
        <w:spacing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162C88">
        <w:rPr>
          <w:rFonts w:ascii="Roboto" w:eastAsia="Times New Roman" w:hAnsi="Roboto" w:cs="Times New Roman"/>
          <w:b/>
          <w:bCs/>
          <w:color w:val="000000"/>
          <w:sz w:val="28"/>
          <w:lang w:eastAsia="ru-RU"/>
        </w:rPr>
        <w:t>18:00</w:t>
      </w:r>
    </w:p>
    <w:p w:rsidR="00366D07" w:rsidRPr="00162C88" w:rsidRDefault="00162C88" w:rsidP="00162C88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162C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Закрытие форума</w:t>
      </w:r>
    </w:p>
    <w:sectPr w:rsidR="00366D07" w:rsidRPr="00162C88" w:rsidSect="00162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A72"/>
    <w:multiLevelType w:val="multilevel"/>
    <w:tmpl w:val="8BE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162C88"/>
    <w:rsid w:val="00117F7D"/>
    <w:rsid w:val="00162C88"/>
    <w:rsid w:val="002B2F41"/>
    <w:rsid w:val="00FA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C88"/>
    <w:rPr>
      <w:b/>
      <w:bCs/>
    </w:rPr>
  </w:style>
  <w:style w:type="character" w:customStyle="1" w:styleId="apple-converted-space">
    <w:name w:val="apple-converted-space"/>
    <w:basedOn w:val="a0"/>
    <w:rsid w:val="00162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34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51147">
                  <w:marLeft w:val="0"/>
                  <w:marRight w:val="0"/>
                  <w:marTop w:val="0"/>
                  <w:marBottom w:val="10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278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41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6215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973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5911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078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637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34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1606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286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8036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69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71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881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748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0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487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039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60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652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8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606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5366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9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347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2341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09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905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9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1640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876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4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551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874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53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317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2721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803">
                  <w:marLeft w:val="0"/>
                  <w:marRight w:val="0"/>
                  <w:marTop w:val="0"/>
                  <w:marBottom w:val="10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7359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432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3265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311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320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1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33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128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1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19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0359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473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64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9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90359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574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35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527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11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7538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8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19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1921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83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0299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05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1314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7186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459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1937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3955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950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4672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4233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1681">
                  <w:marLeft w:val="230"/>
                  <w:marRight w:val="230"/>
                  <w:marTop w:val="518"/>
                  <w:marBottom w:val="5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 Сергей Александрович</dc:creator>
  <cp:lastModifiedBy>Плаксин Сергей Александрович</cp:lastModifiedBy>
  <cp:revision>1</cp:revision>
  <dcterms:created xsi:type="dcterms:W3CDTF">2017-03-16T08:05:00Z</dcterms:created>
  <dcterms:modified xsi:type="dcterms:W3CDTF">2017-03-16T08:11:00Z</dcterms:modified>
</cp:coreProperties>
</file>